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1F" w:rsidRPr="0012611F" w:rsidRDefault="0012611F" w:rsidP="0012611F">
      <w:pPr>
        <w:ind w:left="5387"/>
      </w:pPr>
      <w:r w:rsidRPr="0012611F">
        <w:t>ЗАТВЕРДЖЕНО</w:t>
      </w:r>
    </w:p>
    <w:p w:rsidR="0012611F" w:rsidRPr="0012611F" w:rsidRDefault="0012611F" w:rsidP="0012611F">
      <w:pPr>
        <w:ind w:left="5387"/>
      </w:pPr>
      <w:r w:rsidRPr="0012611F">
        <w:t xml:space="preserve">наказ </w:t>
      </w:r>
      <w:r w:rsidR="00270BAE">
        <w:rPr>
          <w:color w:val="000000"/>
          <w:bdr w:val="none" w:sz="0" w:space="0" w:color="auto" w:frame="1"/>
        </w:rPr>
        <w:t>департаменту архітектури, містобудування та інспектування</w:t>
      </w:r>
    </w:p>
    <w:p w:rsidR="0012611F" w:rsidRPr="0012611F" w:rsidRDefault="0012611F" w:rsidP="0012611F">
      <w:pPr>
        <w:ind w:left="5387"/>
      </w:pPr>
    </w:p>
    <w:p w:rsidR="0012611F" w:rsidRPr="0012611F" w:rsidRDefault="0012611F" w:rsidP="0012611F">
      <w:pPr>
        <w:ind w:left="5387"/>
      </w:pPr>
      <w:r w:rsidRPr="0012611F">
        <w:t>від _______________ № ______</w:t>
      </w:r>
    </w:p>
    <w:p w:rsidR="00177A00" w:rsidRDefault="00177A00" w:rsidP="00177A00">
      <w:pPr>
        <w:rPr>
          <w:b/>
          <w:bCs/>
          <w:sz w:val="32"/>
          <w:szCs w:val="32"/>
        </w:rPr>
      </w:pPr>
    </w:p>
    <w:p w:rsidR="00C24B3A" w:rsidRDefault="00C24B3A" w:rsidP="00C24B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Інформаційна картка</w:t>
      </w:r>
    </w:p>
    <w:p w:rsidR="00C24B3A" w:rsidRDefault="00C24B3A" w:rsidP="00C24B3A">
      <w:pPr>
        <w:jc w:val="center"/>
        <w:rPr>
          <w:rFonts w:ascii="Cambria" w:hAnsi="Cambria"/>
          <w:bCs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100"/>
        <w:gridCol w:w="3010"/>
        <w:gridCol w:w="3686"/>
      </w:tblGrid>
      <w:tr w:rsidR="00C24B3A" w:rsidTr="00C24B3A">
        <w:trPr>
          <w:trHeight w:val="705"/>
        </w:trPr>
        <w:tc>
          <w:tcPr>
            <w:tcW w:w="2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4B3A" w:rsidRDefault="00C24B3A">
            <w:pPr>
              <w:jc w:val="center"/>
              <w:rPr>
                <w:bCs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8385A75" wp14:editId="44F2FBC4">
                  <wp:extent cx="866775" cy="1190625"/>
                  <wp:effectExtent l="0" t="0" r="9525" b="9525"/>
                  <wp:docPr id="1" name="Рисунок 1" descr="Описание: C:\Users\golovyuk.olga\Desktop\лого ме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golovyuk.olga\Desktop\лого ме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Default="00C24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Згідно з вимогами </w:t>
            </w:r>
            <w:r>
              <w:rPr>
                <w:bCs/>
                <w:sz w:val="28"/>
                <w:szCs w:val="28"/>
                <w:lang w:val="en-US"/>
              </w:rPr>
              <w:t>ISO</w:t>
            </w:r>
            <w:r>
              <w:rPr>
                <w:bCs/>
                <w:sz w:val="28"/>
                <w:szCs w:val="28"/>
              </w:rPr>
              <w:t xml:space="preserve"> 9001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Default="00C24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Інформаційна картка</w:t>
            </w:r>
          </w:p>
          <w:p w:rsidR="00C24B3A" w:rsidRDefault="0047429D" w:rsidP="0065140A">
            <w:pPr>
              <w:jc w:val="center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C24B3A">
              <w:rPr>
                <w:b/>
                <w:bCs/>
                <w:sz w:val="28"/>
                <w:szCs w:val="28"/>
              </w:rPr>
              <w:t>-АП-08-1</w:t>
            </w:r>
            <w:r w:rsidR="0065140A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C24B3A" w:rsidTr="00C24B3A">
        <w:trPr>
          <w:trHeight w:val="799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Default="00C24B3A">
            <w:pPr>
              <w:rPr>
                <w:bCs/>
              </w:rPr>
            </w:pPr>
          </w:p>
        </w:tc>
        <w:tc>
          <w:tcPr>
            <w:tcW w:w="779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4B3A" w:rsidRDefault="00C24B3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ЧЕРКАСЬКА МІСЬКА РАДА</w:t>
            </w:r>
          </w:p>
        </w:tc>
      </w:tr>
      <w:tr w:rsidR="00C24B3A" w:rsidTr="00C24B3A">
        <w:trPr>
          <w:trHeight w:val="974"/>
        </w:trPr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4B3A" w:rsidRDefault="0065140A" w:rsidP="00497D1D">
            <w:pPr>
              <w:jc w:val="center"/>
              <w:rPr>
                <w:b/>
              </w:rPr>
            </w:pPr>
            <w:r>
              <w:rPr>
                <w:b/>
              </w:rPr>
              <w:t>ЗМІНА ЦІЛЬОВОГО ПРИЗНАЧЕННЯ ЗЕМЕЛЬНОЇ ДІЛЯНКИ</w:t>
            </w:r>
          </w:p>
          <w:p w:rsidR="009601C6" w:rsidRPr="009601C6" w:rsidRDefault="009601C6" w:rsidP="00497D1D">
            <w:pPr>
              <w:jc w:val="center"/>
              <w:rPr>
                <w:b/>
                <w:sz w:val="28"/>
                <w:szCs w:val="28"/>
              </w:rPr>
            </w:pPr>
            <w:r w:rsidRPr="009601C6">
              <w:rPr>
                <w:b/>
                <w:sz w:val="28"/>
                <w:szCs w:val="28"/>
              </w:rPr>
              <w:t>(затвердження документації із землеустрою щодо зміни цільового призначення земельної ділянки)</w:t>
            </w:r>
          </w:p>
        </w:tc>
      </w:tr>
      <w:tr w:rsidR="00C24B3A" w:rsidTr="00C24B3A"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C24B3A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Default="00C24B3A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Орган, </w:t>
            </w:r>
          </w:p>
          <w:p w:rsidR="00C24B3A" w:rsidRDefault="00C24B3A">
            <w:pPr>
              <w:jc w:val="center"/>
              <w:rPr>
                <w:b/>
              </w:rPr>
            </w:pPr>
            <w:r>
              <w:rPr>
                <w:b/>
              </w:rPr>
              <w:t>який надає послугу</w:t>
            </w:r>
          </w:p>
          <w:p w:rsidR="00C24B3A" w:rsidRDefault="00C24B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C24B3A">
            <w:pPr>
              <w:jc w:val="center"/>
            </w:pPr>
            <w:r>
              <w:t xml:space="preserve">Департамент </w:t>
            </w:r>
            <w:r w:rsidR="00270BAE">
              <w:rPr>
                <w:color w:val="000000"/>
                <w:bdr w:val="none" w:sz="0" w:space="0" w:color="auto" w:frame="1"/>
              </w:rPr>
              <w:t>архітектури, містобудування та інспектування</w:t>
            </w:r>
            <w:r w:rsidR="002E3729">
              <w:t xml:space="preserve"> Черкаської міської ради</w:t>
            </w:r>
          </w:p>
          <w:p w:rsidR="00101D61" w:rsidRPr="00101D61" w:rsidRDefault="00101D61" w:rsidP="00101D61">
            <w:pPr>
              <w:jc w:val="center"/>
              <w:rPr>
                <w:bCs/>
              </w:rPr>
            </w:pPr>
            <w:r w:rsidRPr="00101D61">
              <w:rPr>
                <w:bCs/>
              </w:rPr>
              <w:t xml:space="preserve">м. Черкаси, вул. Байди Вишневецького, 36, тел. </w:t>
            </w:r>
            <w:r w:rsidR="009B7D49">
              <w:rPr>
                <w:bCs/>
              </w:rPr>
              <w:t>32-56-33</w:t>
            </w:r>
          </w:p>
          <w:p w:rsidR="00101D61" w:rsidRPr="00101D61" w:rsidRDefault="00101D61" w:rsidP="00101D61">
            <w:pPr>
              <w:jc w:val="center"/>
              <w:rPr>
                <w:bCs/>
              </w:rPr>
            </w:pPr>
            <w:r w:rsidRPr="00101D61">
              <w:rPr>
                <w:bCs/>
              </w:rPr>
              <w:t xml:space="preserve">Режим роботи: </w:t>
            </w:r>
            <w:proofErr w:type="spellStart"/>
            <w:r w:rsidRPr="00101D61">
              <w:rPr>
                <w:bCs/>
              </w:rPr>
              <w:t>Пн</w:t>
            </w:r>
            <w:proofErr w:type="spellEnd"/>
            <w:r w:rsidRPr="00101D61">
              <w:rPr>
                <w:bCs/>
              </w:rPr>
              <w:t xml:space="preserve"> – </w:t>
            </w:r>
            <w:proofErr w:type="spellStart"/>
            <w:r w:rsidRPr="00101D61">
              <w:rPr>
                <w:bCs/>
              </w:rPr>
              <w:t>Пт</w:t>
            </w:r>
            <w:proofErr w:type="spellEnd"/>
            <w:r w:rsidRPr="00101D61">
              <w:rPr>
                <w:bCs/>
              </w:rPr>
              <w:t xml:space="preserve">   8</w:t>
            </w:r>
            <w:r w:rsidRPr="00101D61">
              <w:rPr>
                <w:bCs/>
                <w:vertAlign w:val="superscript"/>
              </w:rPr>
              <w:t>00</w:t>
            </w:r>
            <w:r w:rsidRPr="00101D61">
              <w:rPr>
                <w:bCs/>
              </w:rPr>
              <w:t>-17</w:t>
            </w:r>
            <w:r w:rsidRPr="00101D61">
              <w:rPr>
                <w:bCs/>
                <w:vertAlign w:val="superscript"/>
              </w:rPr>
              <w:t>15</w:t>
            </w:r>
          </w:p>
          <w:p w:rsidR="00101D61" w:rsidRPr="00101D61" w:rsidRDefault="00101D61" w:rsidP="00101D61">
            <w:pPr>
              <w:jc w:val="center"/>
              <w:rPr>
                <w:bCs/>
              </w:rPr>
            </w:pPr>
            <w:r w:rsidRPr="00101D61">
              <w:rPr>
                <w:bCs/>
              </w:rPr>
              <w:t>Обід: 13</w:t>
            </w:r>
            <w:r w:rsidRPr="00101D61">
              <w:rPr>
                <w:bCs/>
                <w:vertAlign w:val="superscript"/>
              </w:rPr>
              <w:t>00</w:t>
            </w:r>
            <w:r w:rsidRPr="00101D61">
              <w:rPr>
                <w:bCs/>
              </w:rPr>
              <w:t>-14</w:t>
            </w:r>
            <w:r w:rsidRPr="00101D61">
              <w:rPr>
                <w:bCs/>
                <w:vertAlign w:val="superscript"/>
              </w:rPr>
              <w:t>00</w:t>
            </w:r>
          </w:p>
          <w:p w:rsidR="00C24B3A" w:rsidRDefault="00101D61" w:rsidP="00101D61">
            <w:pPr>
              <w:jc w:val="center"/>
            </w:pPr>
            <w:r w:rsidRPr="00101D61">
              <w:t>e-</w:t>
            </w:r>
            <w:proofErr w:type="spellStart"/>
            <w:r w:rsidRPr="00101D61">
              <w:t>mail</w:t>
            </w:r>
            <w:proofErr w:type="spellEnd"/>
            <w:r w:rsidRPr="009601C6">
              <w:t xml:space="preserve">: </w:t>
            </w:r>
            <w:r w:rsidRPr="00101D61">
              <w:rPr>
                <w:bCs/>
              </w:rPr>
              <w:t>mvk.arhitek@ukr.net</w:t>
            </w:r>
          </w:p>
        </w:tc>
      </w:tr>
      <w:tr w:rsidR="00C24B3A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C24B3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Default="00C2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Місце подання документів </w:t>
            </w:r>
          </w:p>
          <w:p w:rsidR="00C24B3A" w:rsidRDefault="00C2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 отримання результату послуги</w:t>
            </w:r>
          </w:p>
          <w:p w:rsidR="00C24B3A" w:rsidRDefault="00C24B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C24B3A">
            <w:pPr>
              <w:jc w:val="center"/>
              <w:rPr>
                <w:bCs/>
              </w:rPr>
            </w:pPr>
            <w:r>
              <w:rPr>
                <w:bCs/>
              </w:rPr>
              <w:t>Центр надання адміністративних послуг</w:t>
            </w:r>
          </w:p>
          <w:p w:rsidR="00C24B3A" w:rsidRDefault="00C24B3A">
            <w:pPr>
              <w:jc w:val="center"/>
              <w:rPr>
                <w:bCs/>
              </w:rPr>
            </w:pPr>
            <w:r>
              <w:rPr>
                <w:bCs/>
              </w:rPr>
              <w:t>вул. Благовісна, 170, тел. 33-07-01</w:t>
            </w:r>
          </w:p>
          <w:p w:rsidR="00C24B3A" w:rsidRDefault="00C24B3A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 xml:space="preserve">Режим роботи: </w:t>
            </w:r>
            <w:proofErr w:type="spellStart"/>
            <w:r>
              <w:rPr>
                <w:bCs/>
              </w:rPr>
              <w:t>Пн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Пт</w:t>
            </w:r>
            <w:proofErr w:type="spellEnd"/>
            <w:r>
              <w:rPr>
                <w:bCs/>
              </w:rPr>
              <w:t xml:space="preserve">   8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>-18</w:t>
            </w:r>
            <w:r>
              <w:rPr>
                <w:bCs/>
                <w:vertAlign w:val="superscript"/>
              </w:rPr>
              <w:t>00</w:t>
            </w:r>
          </w:p>
          <w:p w:rsidR="00C24B3A" w:rsidRDefault="00C24B3A">
            <w:pPr>
              <w:jc w:val="center"/>
              <w:rPr>
                <w:bCs/>
                <w:vertAlign w:val="superscript"/>
              </w:rPr>
            </w:pPr>
            <w:proofErr w:type="spellStart"/>
            <w:r>
              <w:rPr>
                <w:bCs/>
              </w:rPr>
              <w:t>Сб</w:t>
            </w:r>
            <w:proofErr w:type="spellEnd"/>
            <w:r>
              <w:rPr>
                <w:bCs/>
              </w:rPr>
              <w:t xml:space="preserve">   9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>-13</w:t>
            </w:r>
            <w:r>
              <w:rPr>
                <w:bCs/>
                <w:vertAlign w:val="superscript"/>
              </w:rPr>
              <w:t>00</w:t>
            </w:r>
          </w:p>
        </w:tc>
      </w:tr>
      <w:tr w:rsidR="00C24B3A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C24B3A">
            <w:pPr>
              <w:jc w:val="center"/>
            </w:pPr>
            <w: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C24B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Перелік необхідних документів, вимоги до них та спосіб подання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6" w:rsidRPr="00AB45AF" w:rsidRDefault="00427CC6" w:rsidP="00427CC6">
            <w:pPr>
              <w:widowControl w:val="0"/>
              <w:spacing w:line="220" w:lineRule="auto"/>
              <w:jc w:val="both"/>
              <w:rPr>
                <w:snapToGrid w:val="0"/>
              </w:rPr>
            </w:pPr>
            <w:r w:rsidRPr="00AB45AF">
              <w:rPr>
                <w:snapToGrid w:val="0"/>
              </w:rPr>
              <w:t xml:space="preserve">1. </w:t>
            </w:r>
            <w:r w:rsidR="00270BAE">
              <w:rPr>
                <w:snapToGrid w:val="0"/>
              </w:rPr>
              <w:t>Оригінал д</w:t>
            </w:r>
            <w:r w:rsidRPr="00AB45AF">
              <w:rPr>
                <w:snapToGrid w:val="0"/>
              </w:rPr>
              <w:t>окументац</w:t>
            </w:r>
            <w:r w:rsidR="00270BAE">
              <w:rPr>
                <w:snapToGrid w:val="0"/>
              </w:rPr>
              <w:t>ії</w:t>
            </w:r>
            <w:r w:rsidRPr="00AB45AF">
              <w:rPr>
                <w:snapToGrid w:val="0"/>
              </w:rPr>
              <w:t xml:space="preserve"> із землеустрою</w:t>
            </w:r>
            <w:r w:rsidR="00270BAE">
              <w:rPr>
                <w:snapToGrid w:val="0"/>
              </w:rPr>
              <w:t xml:space="preserve"> (архівний примірник)</w:t>
            </w:r>
            <w:r w:rsidRPr="00AB45AF">
              <w:rPr>
                <w:snapToGrid w:val="0"/>
              </w:rPr>
              <w:t xml:space="preserve">, що </w:t>
            </w:r>
            <w:r w:rsidR="004B3B83" w:rsidRPr="00AB45AF">
              <w:rPr>
                <w:snapToGrid w:val="0"/>
              </w:rPr>
              <w:t>складається</w:t>
            </w:r>
            <w:r w:rsidRPr="00AB45AF">
              <w:rPr>
                <w:snapToGrid w:val="0"/>
              </w:rPr>
              <w:t xml:space="preserve"> з графічної та текстової частин, розроблена землевпорядною організацією, що має ліцензію на виконання такого виду робіт.</w:t>
            </w:r>
          </w:p>
          <w:p w:rsidR="009A5DB6" w:rsidRPr="00AB45AF" w:rsidRDefault="00427CC6" w:rsidP="00427CC6">
            <w:pPr>
              <w:rPr>
                <w:snapToGrid w:val="0"/>
              </w:rPr>
            </w:pPr>
            <w:r w:rsidRPr="00AB45AF">
              <w:rPr>
                <w:snapToGrid w:val="0"/>
              </w:rPr>
              <w:t xml:space="preserve">2. Заява – супровідний лист </w:t>
            </w:r>
            <w:r w:rsidR="00990F43" w:rsidRPr="00AB45AF">
              <w:rPr>
                <w:snapToGrid w:val="0"/>
              </w:rPr>
              <w:t xml:space="preserve">від землевпорядної організації або заявника </w:t>
            </w:r>
            <w:r w:rsidRPr="00AB45AF">
              <w:rPr>
                <w:snapToGrid w:val="0"/>
              </w:rPr>
              <w:t>яким передається документація із землеустрою.</w:t>
            </w:r>
          </w:p>
          <w:p w:rsidR="00F55B76" w:rsidRPr="00AB45AF" w:rsidRDefault="00F55B76" w:rsidP="00F55B76">
            <w:pPr>
              <w:jc w:val="both"/>
            </w:pPr>
          </w:p>
          <w:p w:rsidR="00C24B3A" w:rsidRDefault="00C24B3A" w:rsidP="00C24B3A">
            <w:pPr>
              <w:jc w:val="both"/>
            </w:pPr>
            <w:r>
              <w:t xml:space="preserve">Подання документів здійснюється особисто </w:t>
            </w:r>
            <w:r w:rsidR="00793BA7">
              <w:t>за</w:t>
            </w:r>
            <w:r w:rsidR="00E20A62">
              <w:t>мовником</w:t>
            </w:r>
            <w:r w:rsidR="00793BA7">
              <w:t xml:space="preserve"> або уповноваженою особою, поштою, у випадках передбачених законом за допомогою засобів телекомунікаційного </w:t>
            </w:r>
            <w:r w:rsidR="00F55B76">
              <w:t>зв’язку</w:t>
            </w:r>
            <w:r>
              <w:t>.</w:t>
            </w:r>
          </w:p>
          <w:p w:rsidR="00C24B3A" w:rsidRPr="00C24B3A" w:rsidRDefault="00C24B3A" w:rsidP="00C24B3A">
            <w:pPr>
              <w:jc w:val="both"/>
            </w:pPr>
            <w:r w:rsidRPr="00C24B3A">
              <w:t>Заява встановленого зразка в оригіналі та документи згідно переліку.</w:t>
            </w:r>
          </w:p>
          <w:p w:rsidR="00C24B3A" w:rsidRDefault="00C24B3A" w:rsidP="00C24B3A">
            <w:pPr>
              <w:jc w:val="both"/>
            </w:pPr>
          </w:p>
          <w:p w:rsidR="00C24B3A" w:rsidRDefault="00C24B3A" w:rsidP="00C24B3A">
            <w:pPr>
              <w:jc w:val="both"/>
              <w:rPr>
                <w:sz w:val="16"/>
                <w:szCs w:val="16"/>
              </w:rPr>
            </w:pPr>
          </w:p>
        </w:tc>
      </w:tr>
      <w:tr w:rsidR="00C24B3A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C24B3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Default="00C2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Оплата </w:t>
            </w:r>
          </w:p>
          <w:p w:rsidR="00C24B3A" w:rsidRDefault="00C24B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C24B3A">
            <w:pPr>
              <w:rPr>
                <w:bCs/>
              </w:rPr>
            </w:pPr>
            <w:r>
              <w:rPr>
                <w:bCs/>
              </w:rPr>
              <w:t>Безоплатно.</w:t>
            </w:r>
          </w:p>
        </w:tc>
      </w:tr>
      <w:tr w:rsidR="007D359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92" w:rsidRPr="00ED0CBD" w:rsidRDefault="007D3592" w:rsidP="00923227">
            <w:pPr>
              <w:jc w:val="center"/>
            </w:pPr>
            <w:r w:rsidRPr="00ED0CBD"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92" w:rsidRPr="00EB1377" w:rsidRDefault="007D3592" w:rsidP="00923227">
            <w:pPr>
              <w:jc w:val="center"/>
              <w:rPr>
                <w:b/>
              </w:rPr>
            </w:pPr>
            <w:r w:rsidRPr="00EB1377">
              <w:rPr>
                <w:b/>
              </w:rPr>
              <w:t xml:space="preserve">Термін надання послуги </w:t>
            </w:r>
          </w:p>
          <w:p w:rsidR="007D3592" w:rsidRPr="00EB1377" w:rsidRDefault="007D3592" w:rsidP="00923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92" w:rsidRPr="00EB1377" w:rsidRDefault="007D3592" w:rsidP="00923227">
            <w:pPr>
              <w:jc w:val="both"/>
            </w:pPr>
            <w:r>
              <w:t xml:space="preserve">Адміністративна послуга вважається наданою з моменту отримання її суб’єктом звернення. </w:t>
            </w:r>
          </w:p>
        </w:tc>
      </w:tr>
      <w:tr w:rsidR="007D359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2" w:rsidRDefault="007D3592">
            <w:pPr>
              <w:jc w:val="center"/>
            </w:pPr>
            <w: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92" w:rsidRDefault="007D3592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Строк надання послуги </w:t>
            </w:r>
          </w:p>
          <w:p w:rsidR="007D3592" w:rsidRDefault="007D35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2" w:rsidRDefault="007D3592" w:rsidP="00BB7123">
            <w:pPr>
              <w:jc w:val="both"/>
            </w:pPr>
            <w:r>
              <w:t>Протягом</w:t>
            </w:r>
            <w:r w:rsidRPr="002B7077">
              <w:t xml:space="preserve"> 30 днів</w:t>
            </w:r>
            <w:r>
              <w:t xml:space="preserve">, </w:t>
            </w:r>
            <w:r w:rsidRPr="002B7077">
              <w:t xml:space="preserve">а в разі неможливості прийняття зазначеного рішення у такий строк - на першому засіданні </w:t>
            </w:r>
            <w:r>
              <w:t>Черкаської міської ради</w:t>
            </w:r>
            <w:r w:rsidRPr="002B7077">
              <w:t xml:space="preserve"> після закінчення цього строку.</w:t>
            </w:r>
          </w:p>
        </w:tc>
      </w:tr>
      <w:tr w:rsidR="007D3592" w:rsidRPr="00F1689B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2" w:rsidRDefault="007D3592">
            <w:pPr>
              <w:jc w:val="center"/>
            </w:pPr>
            <w: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92" w:rsidRDefault="007D359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Послідовність дій при наданні послуги </w:t>
            </w:r>
          </w:p>
          <w:p w:rsidR="007D3592" w:rsidRDefault="007D3592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83" w:rsidRDefault="007D7483" w:rsidP="007D7483">
            <w:pPr>
              <w:jc w:val="both"/>
            </w:pPr>
            <w:r>
              <w:rPr>
                <w:spacing w:val="-4"/>
              </w:rPr>
              <w:t>1. Прийом, реєстрація адміністраторами Центру та передача отриманих документів до департаменту архітектури, містобудування та інспектування протягом 1 дня</w:t>
            </w:r>
            <w:r>
              <w:t>.</w:t>
            </w:r>
          </w:p>
          <w:p w:rsidR="007D7483" w:rsidRDefault="007D7483" w:rsidP="007D74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 xml:space="preserve">2. Підготовка проекту рішення міської ради про затвердження документації із землеустрою та </w:t>
            </w:r>
            <w:r>
              <w:rPr>
                <w:color w:val="000000"/>
              </w:rPr>
              <w:t>зміну цільового призначення</w:t>
            </w:r>
            <w:r>
              <w:rPr>
                <w:color w:val="000000"/>
              </w:rPr>
              <w:t xml:space="preserve"> земельної ділянки або мотивованої </w:t>
            </w:r>
            <w:r>
              <w:t xml:space="preserve">відмови в </w:t>
            </w:r>
            <w:r>
              <w:t xml:space="preserve">зміні </w:t>
            </w:r>
            <w:proofErr w:type="spellStart"/>
            <w:r>
              <w:t>цільвого</w:t>
            </w:r>
            <w:proofErr w:type="spellEnd"/>
            <w:r>
              <w:t xml:space="preserve"> призначення</w:t>
            </w:r>
            <w:r>
              <w:t xml:space="preserve"> протягом 7 днів.</w:t>
            </w:r>
          </w:p>
          <w:p w:rsidR="007D7483" w:rsidRDefault="007D7483" w:rsidP="007D74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proofErr w:type="spellStart"/>
            <w:r>
              <w:rPr>
                <w:lang w:val="ru-RU"/>
              </w:rPr>
              <w:t>Погодження</w:t>
            </w:r>
            <w:proofErr w:type="spellEnd"/>
            <w:r>
              <w:rPr>
                <w:lang w:val="ru-RU"/>
              </w:rPr>
              <w:t xml:space="preserve"> та передача проекту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ішення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ради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</w:t>
            </w:r>
            <w:r>
              <w:t>6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  <w:r>
              <w:rPr>
                <w:lang w:val="ru-RU"/>
              </w:rPr>
              <w:t>;</w:t>
            </w:r>
          </w:p>
          <w:p w:rsidR="007D7483" w:rsidRDefault="007D7483" w:rsidP="007D74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proofErr w:type="spellStart"/>
            <w:r>
              <w:rPr>
                <w:lang w:val="ru-RU"/>
              </w:rPr>
              <w:t>Розгляд</w:t>
            </w:r>
            <w:proofErr w:type="spellEnd"/>
            <w:r>
              <w:rPr>
                <w:lang w:val="ru-RU"/>
              </w:rPr>
              <w:t xml:space="preserve"> проекту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ішення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постійних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комісіях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</w:t>
            </w:r>
            <w:r>
              <w:t>5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7D7483" w:rsidRDefault="007D7483" w:rsidP="007D74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proofErr w:type="spellStart"/>
            <w:r>
              <w:rPr>
                <w:lang w:val="ru-RU"/>
              </w:rPr>
              <w:t>Прийняття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міською</w:t>
            </w:r>
            <w:proofErr w:type="spellEnd"/>
            <w:r>
              <w:rPr>
                <w:lang w:val="ru-RU"/>
              </w:rPr>
              <w:t xml:space="preserve"> радою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ішення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 xml:space="preserve">про затвердження документації із землеустрою та </w:t>
            </w:r>
            <w:r w:rsidRPr="007D7483">
              <w:rPr>
                <w:color w:val="000000"/>
              </w:rPr>
              <w:t>зміну цільового призначення</w:t>
            </w:r>
            <w:r>
              <w:rPr>
                <w:color w:val="000000"/>
              </w:rPr>
              <w:t xml:space="preserve"> земельної ділянки або мотивованої </w:t>
            </w:r>
            <w:r>
              <w:t xml:space="preserve">відмови в </w:t>
            </w:r>
            <w:r w:rsidRPr="007D7483">
              <w:t>змін</w:t>
            </w:r>
            <w:r>
              <w:t>і</w:t>
            </w:r>
            <w:bookmarkStart w:id="0" w:name="_GoBack"/>
            <w:bookmarkEnd w:id="0"/>
            <w:r w:rsidRPr="007D7483">
              <w:t xml:space="preserve"> цільового призначення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1 </w:t>
            </w:r>
            <w:r>
              <w:rPr>
                <w:lang w:val="ru-RU"/>
              </w:rPr>
              <w:t xml:space="preserve">дня, а в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неможливості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прийняття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такий</w:t>
            </w:r>
            <w:proofErr w:type="spellEnd"/>
            <w:r>
              <w:rPr>
                <w:lang w:val="ru-RU"/>
              </w:rPr>
              <w:t xml:space="preserve"> строк – на </w:t>
            </w:r>
            <w:proofErr w:type="spellStart"/>
            <w:r>
              <w:rPr>
                <w:lang w:val="ru-RU"/>
              </w:rPr>
              <w:t>першому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засіданні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Черкаської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міської</w:t>
            </w:r>
            <w:proofErr w:type="spellEnd"/>
            <w:r>
              <w:rPr>
                <w:lang w:val="ru-RU"/>
              </w:rPr>
              <w:t xml:space="preserve"> ради </w:t>
            </w:r>
            <w:proofErr w:type="spellStart"/>
            <w:r>
              <w:rPr>
                <w:lang w:val="ru-RU"/>
              </w:rPr>
              <w:t>після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закінчення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цього</w:t>
            </w:r>
            <w:proofErr w:type="spellEnd"/>
            <w:r>
              <w:rPr>
                <w:lang w:val="ru-RU"/>
              </w:rPr>
              <w:t xml:space="preserve"> строку.</w:t>
            </w:r>
          </w:p>
          <w:p w:rsidR="007D7483" w:rsidRDefault="007D7483" w:rsidP="007D74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Передача </w:t>
            </w:r>
            <w:proofErr w:type="spellStart"/>
            <w:r>
              <w:rPr>
                <w:lang w:val="ru-RU"/>
              </w:rPr>
              <w:t>прийнятого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ішення</w:t>
            </w:r>
            <w:proofErr w:type="spellEnd"/>
            <w:r>
              <w:rPr>
                <w:lang w:val="ru-RU"/>
              </w:rPr>
              <w:t xml:space="preserve"> до </w:t>
            </w:r>
            <w:r>
              <w:t>департаменту архітектури, містобудування та інспектування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5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  <w:r>
              <w:rPr>
                <w:lang w:val="ru-RU"/>
              </w:rPr>
              <w:t>.</w:t>
            </w:r>
          </w:p>
          <w:p w:rsidR="007D7483" w:rsidRDefault="007D7483" w:rsidP="007D74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ідготовка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підписання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витягу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4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  <w:r>
              <w:rPr>
                <w:lang w:val="ru-RU"/>
              </w:rPr>
              <w:t>.</w:t>
            </w:r>
          </w:p>
          <w:p w:rsidR="007D3592" w:rsidRPr="00DD445E" w:rsidRDefault="007D7483" w:rsidP="007D74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4"/>
                <w:lang w:val="ru-RU"/>
              </w:rPr>
              <w:t xml:space="preserve">8. Передача </w:t>
            </w:r>
            <w:proofErr w:type="spellStart"/>
            <w:r>
              <w:rPr>
                <w:color w:val="000000"/>
                <w:spacing w:val="-4"/>
                <w:lang w:val="ru-RU"/>
              </w:rPr>
              <w:t>прийнятого</w:t>
            </w:r>
            <w:proofErr w:type="spellEnd"/>
            <w:r>
              <w:rPr>
                <w:color w:val="000000"/>
                <w:spacing w:val="-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4"/>
                <w:lang w:val="ru-RU"/>
              </w:rPr>
              <w:t>р</w:t>
            </w:r>
            <w:proofErr w:type="gramEnd"/>
            <w:r>
              <w:rPr>
                <w:color w:val="000000"/>
                <w:spacing w:val="-4"/>
                <w:lang w:val="ru-RU"/>
              </w:rPr>
              <w:t>ішення</w:t>
            </w:r>
            <w:proofErr w:type="spellEnd"/>
            <w:r>
              <w:rPr>
                <w:color w:val="000000"/>
                <w:spacing w:val="-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або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відмови</w:t>
            </w:r>
            <w:proofErr w:type="spellEnd"/>
            <w:r>
              <w:rPr>
                <w:color w:val="000000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lang w:val="ru-RU"/>
              </w:rPr>
              <w:t>його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наданні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  <w:lang w:val="ru-RU"/>
              </w:rPr>
              <w:t>адміністратору</w:t>
            </w:r>
            <w:proofErr w:type="spellEnd"/>
            <w:r>
              <w:rPr>
                <w:color w:val="000000" w:themeColor="text1"/>
                <w:spacing w:val="-4"/>
                <w:lang w:val="ru-RU"/>
              </w:rPr>
              <w:t xml:space="preserve"> Центру</w:t>
            </w:r>
            <w:r>
              <w:rPr>
                <w:color w:val="000000"/>
                <w:spacing w:val="-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lang w:val="ru-RU"/>
              </w:rPr>
              <w:t>протягом</w:t>
            </w:r>
            <w:proofErr w:type="spellEnd"/>
            <w:r>
              <w:rPr>
                <w:color w:val="000000"/>
                <w:spacing w:val="-4"/>
                <w:lang w:val="ru-RU"/>
              </w:rPr>
              <w:t xml:space="preserve"> </w:t>
            </w:r>
            <w:r>
              <w:rPr>
                <w:color w:val="000000"/>
                <w:spacing w:val="-4"/>
              </w:rPr>
              <w:t xml:space="preserve">1 </w:t>
            </w:r>
            <w:proofErr w:type="spellStart"/>
            <w:r>
              <w:rPr>
                <w:color w:val="000000"/>
                <w:spacing w:val="-4"/>
                <w:lang w:val="ru-RU"/>
              </w:rPr>
              <w:t>дн</w:t>
            </w:r>
            <w:proofErr w:type="spellEnd"/>
            <w:r>
              <w:rPr>
                <w:color w:val="000000"/>
                <w:spacing w:val="-4"/>
              </w:rPr>
              <w:t>я.</w:t>
            </w:r>
          </w:p>
        </w:tc>
      </w:tr>
      <w:tr w:rsidR="007D3592" w:rsidRPr="00C24B3A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2" w:rsidRDefault="007D3592">
            <w:pPr>
              <w:jc w:val="center"/>
            </w:pPr>
            <w: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92" w:rsidRDefault="007D3592">
            <w:pPr>
              <w:jc w:val="center"/>
              <w:rPr>
                <w:b/>
              </w:rPr>
            </w:pPr>
            <w:r>
              <w:rPr>
                <w:b/>
              </w:rPr>
              <w:t>Результат послуги</w:t>
            </w:r>
          </w:p>
          <w:p w:rsidR="007D3592" w:rsidRDefault="007D3592">
            <w:pPr>
              <w:jc w:val="center"/>
              <w:rPr>
                <w:b/>
                <w:color w:val="FF00FF"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2" w:rsidRDefault="007D3592" w:rsidP="00A04337">
            <w:pPr>
              <w:jc w:val="both"/>
            </w:pPr>
            <w:r w:rsidRPr="00D37C2E">
              <w:t xml:space="preserve">Рішення міської ради </w:t>
            </w:r>
            <w:r w:rsidRPr="00D37C2E">
              <w:rPr>
                <w:color w:val="000000"/>
                <w:spacing w:val="-4"/>
              </w:rPr>
              <w:t xml:space="preserve">про </w:t>
            </w:r>
            <w:r>
              <w:rPr>
                <w:color w:val="000000"/>
              </w:rPr>
              <w:t xml:space="preserve">зміну цільового призначення земельної ділянки </w:t>
            </w:r>
            <w:r w:rsidRPr="00D37C2E">
              <w:rPr>
                <w:color w:val="000000"/>
              </w:rPr>
              <w:t xml:space="preserve">або мотивовану відмову в </w:t>
            </w:r>
            <w:r>
              <w:rPr>
                <w:color w:val="000000"/>
              </w:rPr>
              <w:t>зміні цільового призначення  земельної ділянки</w:t>
            </w:r>
            <w:r w:rsidRPr="00D37C2E">
              <w:t>.</w:t>
            </w:r>
          </w:p>
        </w:tc>
      </w:tr>
      <w:tr w:rsidR="007D359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92" w:rsidRDefault="007D3592">
            <w:pPr>
              <w:jc w:val="center"/>
            </w:pPr>
            <w:r>
              <w:t>8</w:t>
            </w:r>
          </w:p>
          <w:p w:rsidR="007D3592" w:rsidRDefault="007D3592">
            <w:pPr>
              <w:rPr>
                <w:highlight w:val="magent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92" w:rsidRDefault="007D3592">
            <w:pPr>
              <w:jc w:val="center"/>
              <w:rPr>
                <w:b/>
              </w:rPr>
            </w:pPr>
            <w:r>
              <w:rPr>
                <w:b/>
              </w:rPr>
              <w:t>Спосіб отримання результату послуги</w:t>
            </w:r>
          </w:p>
          <w:p w:rsidR="007D3592" w:rsidRDefault="007D3592">
            <w:pPr>
              <w:jc w:val="center"/>
              <w:rPr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2" w:rsidRDefault="007D3592" w:rsidP="00E20A62">
            <w:pPr>
              <w:jc w:val="both"/>
            </w:pPr>
            <w:r>
              <w:t>У спосіб, обраний замовником: особисто, поштою або через уповноваженого представника.</w:t>
            </w:r>
          </w:p>
        </w:tc>
      </w:tr>
      <w:tr w:rsidR="007D3592" w:rsidRPr="00C24B3A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2" w:rsidRDefault="007D3592">
            <w:pPr>
              <w:jc w:val="center"/>
            </w:pPr>
            <w: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2" w:rsidRDefault="007D3592">
            <w:pPr>
              <w:jc w:val="center"/>
              <w:rPr>
                <w:b/>
              </w:rPr>
            </w:pPr>
            <w:r>
              <w:rPr>
                <w:b/>
              </w:rPr>
              <w:t>Перелік нормативно-правових документів, що регулюють надання послуги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92" w:rsidRDefault="007D3592" w:rsidP="0034324B">
            <w:pPr>
              <w:jc w:val="both"/>
            </w:pPr>
            <w:r>
              <w:t>1. Закон України «Про адміністративні послуги».</w:t>
            </w:r>
          </w:p>
          <w:p w:rsidR="007D3592" w:rsidRPr="0034324B" w:rsidRDefault="007D3592" w:rsidP="0034324B">
            <w:pPr>
              <w:jc w:val="both"/>
            </w:pPr>
            <w:r>
              <w:t>2. Закон України «</w:t>
            </w:r>
            <w:r w:rsidRPr="0034324B">
              <w:t>Про місцеве самоврядування в Україні</w:t>
            </w:r>
            <w:r>
              <w:t>»</w:t>
            </w:r>
            <w:r w:rsidRPr="0034324B">
              <w:t>, ст.</w:t>
            </w:r>
            <w:r>
              <w:t>ст.</w:t>
            </w:r>
            <w:r w:rsidRPr="0034324B">
              <w:t xml:space="preserve"> 26, 33.</w:t>
            </w:r>
          </w:p>
          <w:p w:rsidR="007D3592" w:rsidRPr="0034324B" w:rsidRDefault="007D3592" w:rsidP="0034324B">
            <w:pPr>
              <w:jc w:val="both"/>
            </w:pPr>
            <w:r>
              <w:t>3.</w:t>
            </w:r>
            <w:r w:rsidRPr="0034324B">
              <w:t xml:space="preserve"> Земельний кодекс України, ст.</w:t>
            </w:r>
            <w:r>
              <w:t>ст.</w:t>
            </w:r>
            <w:r w:rsidRPr="0034324B">
              <w:t xml:space="preserve"> 12, </w:t>
            </w:r>
            <w:r>
              <w:t>20, 186</w:t>
            </w:r>
            <w:r w:rsidRPr="0034324B">
              <w:t>.</w:t>
            </w:r>
          </w:p>
          <w:p w:rsidR="007D3592" w:rsidRPr="0034324B" w:rsidRDefault="007D3592" w:rsidP="0034324B">
            <w:pPr>
              <w:jc w:val="both"/>
            </w:pPr>
            <w:r>
              <w:t>4.</w:t>
            </w:r>
            <w:r w:rsidRPr="0034324B">
              <w:t xml:space="preserve"> Закон Украї</w:t>
            </w:r>
            <w:r>
              <w:t>ни «</w:t>
            </w:r>
            <w:r w:rsidRPr="0034324B">
              <w:t xml:space="preserve">Про </w:t>
            </w:r>
            <w:r>
              <w:t>з</w:t>
            </w:r>
            <w:r w:rsidRPr="0034324B">
              <w:t>емлеустрій</w:t>
            </w:r>
            <w:r>
              <w:t>»</w:t>
            </w:r>
            <w:r w:rsidRPr="0034324B">
              <w:t>, ст.</w:t>
            </w:r>
            <w:r>
              <w:t>ст.</w:t>
            </w:r>
            <w:r w:rsidRPr="0034324B">
              <w:t xml:space="preserve"> 25, 26, 50.</w:t>
            </w:r>
          </w:p>
          <w:p w:rsidR="007D3592" w:rsidRDefault="007D3592" w:rsidP="005D2C10">
            <w:pPr>
              <w:jc w:val="both"/>
            </w:pPr>
            <w:r>
              <w:t>5. Закон України «Про Державний земельний кадастр».</w:t>
            </w:r>
          </w:p>
          <w:p w:rsidR="007D3592" w:rsidRDefault="007D3592" w:rsidP="005D2C10">
            <w:pPr>
              <w:jc w:val="both"/>
            </w:pPr>
            <w:r>
              <w:t xml:space="preserve">6. </w:t>
            </w:r>
            <w:r>
              <w:rPr>
                <w:color w:val="000000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 від 06.09.2012 № 5245-</w:t>
            </w: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>, «Прикінцеві та перехідні положення».</w:t>
            </w:r>
          </w:p>
          <w:p w:rsidR="007D3592" w:rsidRDefault="007D3592" w:rsidP="00380FAB">
            <w:pPr>
              <w:jc w:val="both"/>
              <w:rPr>
                <w:sz w:val="16"/>
                <w:szCs w:val="16"/>
              </w:rPr>
            </w:pPr>
            <w:r>
              <w:t>7.</w:t>
            </w:r>
            <w:r w:rsidRPr="0034324B">
              <w:t xml:space="preserve"> Рішення Черкаської міської ради від 09.02.2012 № 3-582 «Про затвердження Порядку оформлення прав на земельні ділянки у м. Черкаси».</w:t>
            </w:r>
          </w:p>
        </w:tc>
      </w:tr>
      <w:tr w:rsidR="007D359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2" w:rsidRDefault="007D3592">
            <w:pPr>
              <w:jc w:val="center"/>
            </w:pPr>
            <w: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92" w:rsidRDefault="007D3592">
            <w:pPr>
              <w:jc w:val="center"/>
              <w:rPr>
                <w:b/>
              </w:rPr>
            </w:pPr>
            <w:r>
              <w:rPr>
                <w:b/>
              </w:rPr>
              <w:t>Перелік підстав для відмови у наданні послуги</w:t>
            </w:r>
          </w:p>
          <w:p w:rsidR="007D3592" w:rsidRDefault="007D35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2" w:rsidRPr="006D6CCF" w:rsidRDefault="007D3592" w:rsidP="006C5C7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CF">
              <w:rPr>
                <w:rFonts w:ascii="Times New Roman" w:hAnsi="Times New Roman"/>
                <w:sz w:val="24"/>
                <w:szCs w:val="24"/>
              </w:rPr>
              <w:t>Виявлення в поданих документах недостовірної інформації або інформації, яка суперечить вимогам нормативно – правових документів, які регламентують надання послуги.</w:t>
            </w:r>
          </w:p>
        </w:tc>
      </w:tr>
      <w:tr w:rsidR="007D359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2" w:rsidRDefault="007D3592">
            <w:pPr>
              <w:jc w:val="both"/>
            </w:pPr>
            <w: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2" w:rsidRDefault="007D3592">
            <w:pPr>
              <w:jc w:val="center"/>
              <w:rPr>
                <w:b/>
              </w:rPr>
            </w:pPr>
            <w:r>
              <w:rPr>
                <w:b/>
              </w:rPr>
              <w:t>Порядок оскарження дій (бездіяльності) і прийнятих рішень, що здійснені при наданні адміністративної послуги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92" w:rsidRDefault="007D3592">
            <w:pPr>
              <w:ind w:left="-26" w:firstLine="26"/>
              <w:jc w:val="both"/>
            </w:pPr>
            <w:r>
              <w:t xml:space="preserve">Скарга на дії (бездіяльність) посадових осіб подається міському голові замовником послуги через відділ звернень (вул. Б.Вишневецького, 36, </w:t>
            </w:r>
            <w:proofErr w:type="spellStart"/>
            <w:r>
              <w:t>каб</w:t>
            </w:r>
            <w:proofErr w:type="spellEnd"/>
            <w:r>
              <w:t>. 106).</w:t>
            </w:r>
          </w:p>
          <w:p w:rsidR="007D3592" w:rsidRDefault="007D3592">
            <w:pPr>
              <w:ind w:left="-26" w:firstLine="26"/>
              <w:jc w:val="both"/>
            </w:pPr>
            <w:r>
              <w:t xml:space="preserve">Оскарження дій (бездіяльності), рішень адміністративного органу, </w:t>
            </w:r>
            <w:proofErr w:type="spellStart"/>
            <w:r>
              <w:t>органу</w:t>
            </w:r>
            <w:proofErr w:type="spellEnd"/>
            <w:r>
              <w:t>, який приймає рішення про надання послуги, здійснюється в судовому порядку.</w:t>
            </w:r>
          </w:p>
        </w:tc>
      </w:tr>
    </w:tbl>
    <w:p w:rsidR="008650D0" w:rsidRDefault="008650D0" w:rsidP="00C24B3A">
      <w:pPr>
        <w:ind w:firstLine="567"/>
        <w:rPr>
          <w:sz w:val="28"/>
          <w:szCs w:val="28"/>
        </w:rPr>
      </w:pPr>
    </w:p>
    <w:p w:rsidR="00AD0583" w:rsidRDefault="00AD0583" w:rsidP="00AD058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</w:t>
      </w:r>
    </w:p>
    <w:p w:rsidR="00AD0583" w:rsidRDefault="00AD0583" w:rsidP="00AD0583">
      <w:pPr>
        <w:rPr>
          <w:sz w:val="28"/>
          <w:szCs w:val="28"/>
        </w:rPr>
      </w:pPr>
      <w:r>
        <w:rPr>
          <w:sz w:val="28"/>
          <w:szCs w:val="28"/>
        </w:rPr>
        <w:t xml:space="preserve">архітектури, містобудування, </w:t>
      </w:r>
    </w:p>
    <w:p w:rsidR="00AD0583" w:rsidRDefault="00AD0583" w:rsidP="00AD0583">
      <w:pPr>
        <w:rPr>
          <w:sz w:val="28"/>
          <w:szCs w:val="28"/>
        </w:rPr>
      </w:pPr>
      <w:r>
        <w:rPr>
          <w:sz w:val="28"/>
          <w:szCs w:val="28"/>
        </w:rPr>
        <w:t>та інспектування                                                                                      А.О.</w:t>
      </w:r>
      <w:proofErr w:type="spellStart"/>
      <w:r>
        <w:rPr>
          <w:sz w:val="28"/>
          <w:szCs w:val="28"/>
        </w:rPr>
        <w:t>Савін</w:t>
      </w:r>
      <w:proofErr w:type="spellEnd"/>
    </w:p>
    <w:sectPr w:rsidR="00AD0583" w:rsidSect="00791023">
      <w:footerReference w:type="even" r:id="rId9"/>
      <w:footerReference w:type="default" r:id="rId10"/>
      <w:footerReference w:type="first" r:id="rId11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C0" w:rsidRDefault="006508C0" w:rsidP="00791023">
      <w:r>
        <w:separator/>
      </w:r>
    </w:p>
  </w:endnote>
  <w:endnote w:type="continuationSeparator" w:id="0">
    <w:p w:rsidR="006508C0" w:rsidRDefault="006508C0" w:rsidP="0079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23" w:rsidRDefault="0047429D" w:rsidP="00791023">
    <w:pPr>
      <w:pStyle w:val="a3"/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В</w:t>
    </w:r>
    <w:r w:rsidR="00791023" w:rsidRPr="000A5324">
      <w:rPr>
        <w:b/>
        <w:bCs/>
        <w:sz w:val="20"/>
        <w:szCs w:val="20"/>
      </w:rPr>
      <w:t>-АП-08-1</w:t>
    </w:r>
    <w:r w:rsidR="00791023">
      <w:rPr>
        <w:b/>
        <w:bCs/>
        <w:sz w:val="20"/>
        <w:szCs w:val="20"/>
      </w:rPr>
      <w:t>8</w:t>
    </w:r>
    <w:r w:rsidR="00791023">
      <w:rPr>
        <w:b/>
        <w:sz w:val="20"/>
        <w:szCs w:val="20"/>
      </w:rPr>
      <w:t xml:space="preserve">    Редакція 01     Чинна від ________________      ст.</w:t>
    </w:r>
    <w:r w:rsidR="00791023">
      <w:rPr>
        <w:b/>
        <w:sz w:val="20"/>
        <w:szCs w:val="20"/>
        <w:lang w:val="ru-RU"/>
      </w:rPr>
      <w:t xml:space="preserve"> </w:t>
    </w:r>
    <w:r w:rsidR="00791023">
      <w:rPr>
        <w:b/>
        <w:sz w:val="20"/>
        <w:szCs w:val="20"/>
      </w:rPr>
      <w:t xml:space="preserve">2 </w:t>
    </w:r>
    <w:r w:rsidR="00791023">
      <w:rPr>
        <w:b/>
        <w:sz w:val="20"/>
        <w:szCs w:val="20"/>
        <w:lang w:val="ru-RU"/>
      </w:rPr>
      <w:t xml:space="preserve">з </w:t>
    </w:r>
    <w:r w:rsidR="00791023">
      <w:rPr>
        <w:b/>
        <w:sz w:val="20"/>
        <w:szCs w:val="20"/>
      </w:rPr>
      <w:t>2</w:t>
    </w:r>
  </w:p>
  <w:p w:rsidR="00791023" w:rsidRDefault="007910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3851E5FCE06462C816C845F92F2CAAC"/>
      </w:placeholder>
      <w:temporary/>
      <w:showingPlcHdr/>
    </w:sdtPr>
    <w:sdtEndPr/>
    <w:sdtContent>
      <w:p w:rsidR="00791023" w:rsidRDefault="00791023">
        <w:pPr>
          <w:pStyle w:val="a3"/>
        </w:pPr>
        <w:r>
          <w:rPr>
            <w:lang w:val="ru-RU"/>
          </w:rPr>
          <w:t>[Введите текст]</w:t>
        </w:r>
      </w:p>
    </w:sdtContent>
  </w:sdt>
  <w:p w:rsidR="00791023" w:rsidRDefault="0079102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23" w:rsidRDefault="0047429D" w:rsidP="00791023">
    <w:pPr>
      <w:pStyle w:val="a3"/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В</w:t>
    </w:r>
    <w:r w:rsidR="00791023" w:rsidRPr="000A5324">
      <w:rPr>
        <w:b/>
        <w:bCs/>
        <w:sz w:val="20"/>
        <w:szCs w:val="20"/>
      </w:rPr>
      <w:t>-АП-08-1</w:t>
    </w:r>
    <w:r w:rsidR="00791023">
      <w:rPr>
        <w:b/>
        <w:bCs/>
        <w:sz w:val="20"/>
        <w:szCs w:val="20"/>
      </w:rPr>
      <w:t>8</w:t>
    </w:r>
    <w:r w:rsidR="00791023">
      <w:rPr>
        <w:b/>
        <w:sz w:val="20"/>
        <w:szCs w:val="20"/>
      </w:rPr>
      <w:t xml:space="preserve">    Редакція 01     Чинна від ________________      ст.</w:t>
    </w:r>
    <w:r w:rsidR="00791023">
      <w:rPr>
        <w:b/>
        <w:sz w:val="20"/>
        <w:szCs w:val="20"/>
        <w:lang w:val="ru-RU"/>
      </w:rPr>
      <w:t xml:space="preserve"> </w:t>
    </w:r>
    <w:r w:rsidR="00791023">
      <w:rPr>
        <w:b/>
        <w:sz w:val="20"/>
        <w:szCs w:val="20"/>
      </w:rPr>
      <w:t xml:space="preserve">1 </w:t>
    </w:r>
    <w:r w:rsidR="00791023">
      <w:rPr>
        <w:b/>
        <w:sz w:val="20"/>
        <w:szCs w:val="20"/>
        <w:lang w:val="ru-RU"/>
      </w:rPr>
      <w:t xml:space="preserve">з </w:t>
    </w:r>
    <w:r w:rsidR="00791023">
      <w:rPr>
        <w:b/>
        <w:sz w:val="20"/>
        <w:szCs w:val="20"/>
      </w:rPr>
      <w:t>2</w:t>
    </w:r>
  </w:p>
  <w:p w:rsidR="00791023" w:rsidRDefault="007910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C0" w:rsidRDefault="006508C0" w:rsidP="00791023">
      <w:r>
        <w:separator/>
      </w:r>
    </w:p>
  </w:footnote>
  <w:footnote w:type="continuationSeparator" w:id="0">
    <w:p w:rsidR="006508C0" w:rsidRDefault="006508C0" w:rsidP="0079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3C2"/>
    <w:multiLevelType w:val="hybridMultilevel"/>
    <w:tmpl w:val="516C15E2"/>
    <w:lvl w:ilvl="0" w:tplc="B4023AF6">
      <w:start w:val="1"/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1">
    <w:nsid w:val="2D4870F9"/>
    <w:multiLevelType w:val="hybridMultilevel"/>
    <w:tmpl w:val="BA76C35A"/>
    <w:lvl w:ilvl="0" w:tplc="C6FE8C84">
      <w:start w:val="1"/>
      <w:numFmt w:val="bullet"/>
      <w:lvlText w:val=""/>
      <w:lvlJc w:val="left"/>
      <w:pPr>
        <w:tabs>
          <w:tab w:val="num" w:pos="482"/>
        </w:tabs>
        <w:ind w:left="142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CC9189F"/>
    <w:multiLevelType w:val="hybridMultilevel"/>
    <w:tmpl w:val="0280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F37F5"/>
    <w:multiLevelType w:val="hybridMultilevel"/>
    <w:tmpl w:val="4C5832CA"/>
    <w:lvl w:ilvl="0" w:tplc="D43A5500">
      <w:start w:val="1"/>
      <w:numFmt w:val="decimal"/>
      <w:lvlText w:val="%1."/>
      <w:lvlJc w:val="left"/>
      <w:pPr>
        <w:tabs>
          <w:tab w:val="num" w:pos="700"/>
        </w:tabs>
        <w:ind w:left="360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752B7"/>
    <w:multiLevelType w:val="hybridMultilevel"/>
    <w:tmpl w:val="E0104ED2"/>
    <w:lvl w:ilvl="0" w:tplc="C6FE8C8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1"/>
    <w:rsid w:val="00030AA4"/>
    <w:rsid w:val="0005727B"/>
    <w:rsid w:val="000B6B50"/>
    <w:rsid w:val="000F7AB8"/>
    <w:rsid w:val="00101D61"/>
    <w:rsid w:val="00112CA3"/>
    <w:rsid w:val="0012611F"/>
    <w:rsid w:val="00177A00"/>
    <w:rsid w:val="00270BAE"/>
    <w:rsid w:val="002B000D"/>
    <w:rsid w:val="002B7077"/>
    <w:rsid w:val="002E3729"/>
    <w:rsid w:val="00303AF2"/>
    <w:rsid w:val="0034324B"/>
    <w:rsid w:val="00344728"/>
    <w:rsid w:val="00380FAB"/>
    <w:rsid w:val="00427CC6"/>
    <w:rsid w:val="00445BBF"/>
    <w:rsid w:val="0047429D"/>
    <w:rsid w:val="00487F55"/>
    <w:rsid w:val="00497D1D"/>
    <w:rsid w:val="004B3B83"/>
    <w:rsid w:val="004C69D2"/>
    <w:rsid w:val="00557A4B"/>
    <w:rsid w:val="0059482B"/>
    <w:rsid w:val="005D2C10"/>
    <w:rsid w:val="00635532"/>
    <w:rsid w:val="00640AAC"/>
    <w:rsid w:val="00640C4D"/>
    <w:rsid w:val="006508C0"/>
    <w:rsid w:val="0065140A"/>
    <w:rsid w:val="006C5C78"/>
    <w:rsid w:val="006D6CCF"/>
    <w:rsid w:val="00777C47"/>
    <w:rsid w:val="00791023"/>
    <w:rsid w:val="00793BA7"/>
    <w:rsid w:val="007B5B11"/>
    <w:rsid w:val="007D3592"/>
    <w:rsid w:val="007D7483"/>
    <w:rsid w:val="008650D0"/>
    <w:rsid w:val="008C7BD6"/>
    <w:rsid w:val="009601C6"/>
    <w:rsid w:val="009631DB"/>
    <w:rsid w:val="00990F43"/>
    <w:rsid w:val="009A5DB6"/>
    <w:rsid w:val="009A60F3"/>
    <w:rsid w:val="009B7D49"/>
    <w:rsid w:val="00A04337"/>
    <w:rsid w:val="00A06EE8"/>
    <w:rsid w:val="00A07FD9"/>
    <w:rsid w:val="00A7449B"/>
    <w:rsid w:val="00AB45AF"/>
    <w:rsid w:val="00AD0583"/>
    <w:rsid w:val="00AD7362"/>
    <w:rsid w:val="00AE74D7"/>
    <w:rsid w:val="00AF72A8"/>
    <w:rsid w:val="00B421FC"/>
    <w:rsid w:val="00B47A99"/>
    <w:rsid w:val="00BB7123"/>
    <w:rsid w:val="00C24B3A"/>
    <w:rsid w:val="00C80781"/>
    <w:rsid w:val="00D47AA5"/>
    <w:rsid w:val="00DC21E4"/>
    <w:rsid w:val="00DD445E"/>
    <w:rsid w:val="00E20A62"/>
    <w:rsid w:val="00F14F7B"/>
    <w:rsid w:val="00F1689B"/>
    <w:rsid w:val="00F43F81"/>
    <w:rsid w:val="00F55B76"/>
    <w:rsid w:val="00F745C1"/>
    <w:rsid w:val="00F75A33"/>
    <w:rsid w:val="00FB3812"/>
    <w:rsid w:val="00FE1238"/>
    <w:rsid w:val="00FF2081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4B3A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4B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qFormat/>
    <w:rsid w:val="00C24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24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8">
    <w:name w:val="Знак Знак Знак Знак"/>
    <w:basedOn w:val="a"/>
    <w:rsid w:val="00B47A99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F3876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7910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02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4B3A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4B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qFormat/>
    <w:rsid w:val="00C24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24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8">
    <w:name w:val="Знак Знак Знак Знак"/>
    <w:basedOn w:val="a"/>
    <w:rsid w:val="00B47A99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F3876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7910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02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851E5FCE06462C816C845F92F2C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B68D9F-BC9B-4666-8105-147B07974F0B}"/>
      </w:docPartPr>
      <w:docPartBody>
        <w:p w:rsidR="00D96496" w:rsidRDefault="00397D52" w:rsidP="00397D52">
          <w:pPr>
            <w:pStyle w:val="03851E5FCE06462C816C845F92F2CAA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52"/>
    <w:rsid w:val="001E475D"/>
    <w:rsid w:val="003946C2"/>
    <w:rsid w:val="00397D52"/>
    <w:rsid w:val="00472B29"/>
    <w:rsid w:val="004A41FC"/>
    <w:rsid w:val="005A48EF"/>
    <w:rsid w:val="00602EDA"/>
    <w:rsid w:val="00631E59"/>
    <w:rsid w:val="0099518B"/>
    <w:rsid w:val="00B94905"/>
    <w:rsid w:val="00BA4EF0"/>
    <w:rsid w:val="00D96496"/>
    <w:rsid w:val="00DA6F8E"/>
    <w:rsid w:val="00E362F1"/>
    <w:rsid w:val="00E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851E5FCE06462C816C845F92F2CAAC">
    <w:name w:val="03851E5FCE06462C816C845F92F2CAAC"/>
    <w:rsid w:val="00397D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851E5FCE06462C816C845F92F2CAAC">
    <w:name w:val="03851E5FCE06462C816C845F92F2CAAC"/>
    <w:rsid w:val="00397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Світлана</dc:creator>
  <cp:keywords/>
  <dc:description/>
  <cp:lastModifiedBy>Ярошенко Світлана</cp:lastModifiedBy>
  <cp:revision>28</cp:revision>
  <dcterms:created xsi:type="dcterms:W3CDTF">2012-10-16T07:41:00Z</dcterms:created>
  <dcterms:modified xsi:type="dcterms:W3CDTF">2016-07-01T06:57:00Z</dcterms:modified>
</cp:coreProperties>
</file>